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B49B9" w14:textId="77777777" w:rsidR="00E22341" w:rsidRDefault="005A0255" w:rsidP="005A0255">
      <w:r>
        <w:t xml:space="preserve">Mentre si </w:t>
      </w:r>
      <w:proofErr w:type="gramStart"/>
      <w:r>
        <w:t>effettuano</w:t>
      </w:r>
      <w:proofErr w:type="gramEnd"/>
      <w:r>
        <w:t xml:space="preserve"> gli ultimi conteggi, i ri</w:t>
      </w:r>
      <w:r w:rsidR="00E22341">
        <w:t>sultati delle amministrative nei</w:t>
      </w:r>
      <w:r w:rsidR="009C56C4">
        <w:t xml:space="preserve"> </w:t>
      </w:r>
      <w:r w:rsidR="00FD436D">
        <w:t xml:space="preserve">161 </w:t>
      </w:r>
      <w:proofErr w:type="spellStart"/>
      <w:r w:rsidR="00FD436D" w:rsidRPr="00FD436D">
        <w:rPr>
          <w:i/>
        </w:rPr>
        <w:t>councils</w:t>
      </w:r>
      <w:proofErr w:type="spellEnd"/>
      <w:r w:rsidR="00FD436D">
        <w:t xml:space="preserve"> (comuni) </w:t>
      </w:r>
      <w:r w:rsidR="00E22341">
        <w:t xml:space="preserve">inglesi </w:t>
      </w:r>
      <w:r>
        <w:t xml:space="preserve">e </w:t>
      </w:r>
      <w:r w:rsidR="00E22341">
        <w:t>negli undici d</w:t>
      </w:r>
      <w:r w:rsidR="00FD436D">
        <w:t>ell’</w:t>
      </w:r>
      <w:r>
        <w:t xml:space="preserve">Irlanda del Nord </w:t>
      </w:r>
      <w:r w:rsidR="00FD436D">
        <w:t xml:space="preserve">più o meno </w:t>
      </w:r>
      <w:r>
        <w:t>confermano</w:t>
      </w:r>
      <w:r w:rsidR="00B65E7F">
        <w:t xml:space="preserve"> il</w:t>
      </w:r>
      <w:r>
        <w:t xml:space="preserve"> quadro annunciato. </w:t>
      </w:r>
    </w:p>
    <w:p w14:paraId="189BEBFA" w14:textId="407746F2" w:rsidR="005A0255" w:rsidRDefault="00FD436D" w:rsidP="005A0255">
      <w:r>
        <w:t>Il temuto sfondamento dell’</w:t>
      </w:r>
      <w:proofErr w:type="spellStart"/>
      <w:r w:rsidR="00B65E7F">
        <w:t>United</w:t>
      </w:r>
      <w:proofErr w:type="spellEnd"/>
      <w:r w:rsidR="00B65E7F">
        <w:t xml:space="preserve"> Kingdom </w:t>
      </w:r>
      <w:proofErr w:type="spellStart"/>
      <w:r w:rsidR="00B65E7F">
        <w:t>Independent</w:t>
      </w:r>
      <w:proofErr w:type="spellEnd"/>
      <w:r w:rsidR="00B65E7F">
        <w:t xml:space="preserve"> Party c’è stato. Al momento di andare in stampa i</w:t>
      </w:r>
      <w:r w:rsidR="005A0255">
        <w:t xml:space="preserve">l </w:t>
      </w:r>
      <w:proofErr w:type="spellStart"/>
      <w:r w:rsidR="005A0255">
        <w:t>Labour</w:t>
      </w:r>
      <w:proofErr w:type="spellEnd"/>
      <w:r w:rsidR="005A0255">
        <w:t xml:space="preserve"> </w:t>
      </w:r>
      <w:r w:rsidR="00B65E7F">
        <w:t xml:space="preserve">di Ed </w:t>
      </w:r>
      <w:proofErr w:type="spellStart"/>
      <w:r w:rsidR="00B65E7F">
        <w:t>Miliband</w:t>
      </w:r>
      <w:proofErr w:type="spellEnd"/>
      <w:r w:rsidR="00B65E7F">
        <w:t xml:space="preserve"> è in testa, con </w:t>
      </w:r>
      <w:proofErr w:type="gramStart"/>
      <w:r w:rsidR="00B65E7F">
        <w:t>75</w:t>
      </w:r>
      <w:proofErr w:type="gramEnd"/>
      <w:r w:rsidR="00B65E7F">
        <w:t xml:space="preserve"> </w:t>
      </w:r>
      <w:proofErr w:type="spellStart"/>
      <w:r w:rsidR="00B65E7F">
        <w:t>councils</w:t>
      </w:r>
      <w:proofErr w:type="spellEnd"/>
      <w:r w:rsidR="00B65E7F">
        <w:t xml:space="preserve"> (</w:t>
      </w:r>
      <w:r w:rsidR="00E22341">
        <w:t>+6) e 1721 seggi (+271), seguito</w:t>
      </w:r>
      <w:r w:rsidR="00B65E7F">
        <w:t xml:space="preserve"> dai conservatori del premier David Cameron con 39 (-11)  e 1186 (-190) e, davvero malconci, dai liberal-democratici di Nick </w:t>
      </w:r>
      <w:proofErr w:type="spellStart"/>
      <w:r w:rsidR="00B65E7F">
        <w:t>Clegg</w:t>
      </w:r>
      <w:proofErr w:type="spellEnd"/>
      <w:r w:rsidR="00B65E7F">
        <w:t xml:space="preserve"> </w:t>
      </w:r>
      <w:r w:rsidR="005A0255">
        <w:t>6</w:t>
      </w:r>
      <w:r w:rsidR="00B65E7F">
        <w:t xml:space="preserve"> (</w:t>
      </w:r>
      <w:r w:rsidR="005A0255">
        <w:t>-2</w:t>
      </w:r>
      <w:r w:rsidR="00B65E7F">
        <w:t xml:space="preserve">) e </w:t>
      </w:r>
      <w:r w:rsidR="005A0255">
        <w:t>396</w:t>
      </w:r>
      <w:r w:rsidR="00B65E7F">
        <w:t xml:space="preserve"> (</w:t>
      </w:r>
      <w:r w:rsidR="005A0255">
        <w:t>-264</w:t>
      </w:r>
      <w:r w:rsidR="00B65E7F">
        <w:t>).</w:t>
      </w:r>
      <w:r>
        <w:t xml:space="preserve"> </w:t>
      </w:r>
      <w:proofErr w:type="gramStart"/>
      <w:r w:rsidR="00E22341">
        <w:t>Quarto</w:t>
      </w:r>
      <w:r w:rsidR="00B65E7F">
        <w:t>, ma</w:t>
      </w:r>
      <w:proofErr w:type="gramEnd"/>
      <w:r w:rsidR="00B65E7F">
        <w:t xml:space="preserve"> unico reale vincitore in un contesto nel quale solo un anno </w:t>
      </w:r>
      <w:r w:rsidR="00E22341">
        <w:t>fa era quasi invisibile, l</w:t>
      </w:r>
      <w:r>
        <w:t>’</w:t>
      </w:r>
      <w:proofErr w:type="spellStart"/>
      <w:r>
        <w:t>Ukip</w:t>
      </w:r>
      <w:proofErr w:type="spellEnd"/>
      <w:r>
        <w:t xml:space="preserve"> di Nigel </w:t>
      </w:r>
      <w:proofErr w:type="spellStart"/>
      <w:r>
        <w:t>Farage</w:t>
      </w:r>
      <w:proofErr w:type="spellEnd"/>
      <w:r>
        <w:t>. Per</w:t>
      </w:r>
      <w:r w:rsidR="00F7596B">
        <w:t xml:space="preserve"> loro nessuna leadership </w:t>
      </w:r>
      <w:r>
        <w:t>municipale, ma un incremento di ben 151 seggi sparsi fra tutto il Paese</w:t>
      </w:r>
      <w:r w:rsidR="00B3755C">
        <w:t>,</w:t>
      </w:r>
      <w:r>
        <w:t xml:space="preserve"> </w:t>
      </w:r>
      <w:proofErr w:type="gramStart"/>
      <w:r>
        <w:t>tranne a</w:t>
      </w:r>
      <w:proofErr w:type="gramEnd"/>
      <w:r>
        <w:t xml:space="preserve"> Londra. In coda i verdi, con un guadagno di </w:t>
      </w:r>
      <w:proofErr w:type="gramStart"/>
      <w:r>
        <w:t>16</w:t>
      </w:r>
      <w:proofErr w:type="gramEnd"/>
      <w:r>
        <w:t xml:space="preserve"> seggi. L’affluenza è rimasta bassa, attorno al 35%. </w:t>
      </w:r>
    </w:p>
    <w:p w14:paraId="30B89C1B" w14:textId="77777777" w:rsidR="00B3755C" w:rsidRDefault="00B3755C" w:rsidP="00B3755C"/>
    <w:p w14:paraId="354979D2" w14:textId="245F0F41" w:rsidR="00D170A4" w:rsidRDefault="00B3755C" w:rsidP="00D170A4">
      <w:r>
        <w:t xml:space="preserve">Secondo le proiezioni della </w:t>
      </w:r>
      <w:proofErr w:type="spellStart"/>
      <w:r>
        <w:t>Bbc</w:t>
      </w:r>
      <w:proofErr w:type="spellEnd"/>
      <w:r w:rsidR="009C56C4">
        <w:t xml:space="preserve">, se si votasse domani alle </w:t>
      </w:r>
      <w:proofErr w:type="gramStart"/>
      <w:r w:rsidR="009C56C4">
        <w:t>politiche</w:t>
      </w:r>
      <w:proofErr w:type="gramEnd"/>
      <w:r>
        <w:t xml:space="preserve"> il </w:t>
      </w:r>
      <w:proofErr w:type="spellStart"/>
      <w:r>
        <w:t>Labour</w:t>
      </w:r>
      <w:proofErr w:type="spellEnd"/>
      <w:r>
        <w:t xml:space="preserve"> </w:t>
      </w:r>
      <w:r w:rsidR="009C56C4">
        <w:t>avrebbe</w:t>
      </w:r>
      <w:r>
        <w:t xml:space="preserve"> il 31% a livello nazionale, i </w:t>
      </w:r>
      <w:proofErr w:type="spellStart"/>
      <w:r>
        <w:t>Tor</w:t>
      </w:r>
      <w:r w:rsidR="00F7596B">
        <w:t>ies</w:t>
      </w:r>
      <w:proofErr w:type="spellEnd"/>
      <w:r w:rsidR="00F7596B">
        <w:t xml:space="preserve"> il 29, i </w:t>
      </w:r>
      <w:proofErr w:type="spellStart"/>
      <w:r w:rsidR="00F7596B">
        <w:t>Lib-dem</w:t>
      </w:r>
      <w:proofErr w:type="spellEnd"/>
      <w:r w:rsidR="00F7596B">
        <w:t xml:space="preserve"> il 13 e l’</w:t>
      </w:r>
      <w:proofErr w:type="spellStart"/>
      <w:r>
        <w:t>Ukip</w:t>
      </w:r>
      <w:proofErr w:type="spellEnd"/>
      <w:r>
        <w:t xml:space="preserve"> il 17</w:t>
      </w:r>
      <w:r w:rsidR="00F7596B">
        <w:t>%</w:t>
      </w:r>
      <w:r>
        <w:t xml:space="preserve">. Per questo i laburisti, vincitori nominali, </w:t>
      </w:r>
      <w:r w:rsidR="00D170A4">
        <w:t xml:space="preserve">(hanno conseguito </w:t>
      </w:r>
      <w:r w:rsidR="00F7596B">
        <w:t>storici baluardi Tory</w:t>
      </w:r>
      <w:r w:rsidR="00D170A4">
        <w:t xml:space="preserve"> come i ricchi quartieri londinesi occidentali di </w:t>
      </w:r>
      <w:proofErr w:type="spellStart"/>
      <w:r w:rsidR="00D170A4">
        <w:t>Fulham</w:t>
      </w:r>
      <w:proofErr w:type="spellEnd"/>
      <w:r w:rsidR="00D170A4">
        <w:t xml:space="preserve"> e </w:t>
      </w:r>
      <w:proofErr w:type="spellStart"/>
      <w:r w:rsidR="00D170A4">
        <w:t>Hammersmith</w:t>
      </w:r>
      <w:proofErr w:type="spellEnd"/>
      <w:r w:rsidR="00D170A4">
        <w:t xml:space="preserve">) </w:t>
      </w:r>
      <w:r>
        <w:t xml:space="preserve">festeggiano con morigeratezza: </w:t>
      </w:r>
      <w:r w:rsidR="00D170A4">
        <w:t xml:space="preserve">grazie all’ottima performance dei loro candidati a Londra </w:t>
      </w:r>
      <w:r>
        <w:t xml:space="preserve">il loro </w:t>
      </w:r>
      <w:proofErr w:type="gramStart"/>
      <w:r>
        <w:t>è</w:t>
      </w:r>
      <w:proofErr w:type="gramEnd"/>
      <w:r>
        <w:t xml:space="preserve"> un buon risultato, </w:t>
      </w:r>
      <w:r w:rsidR="00D170A4">
        <w:t xml:space="preserve">ma </w:t>
      </w:r>
      <w:r>
        <w:t xml:space="preserve">non abbastanza da lasciar presagire una decisiva maggioranza alle politiche dell’anno prossimo, di cui queste elezioni amministrative sono </w:t>
      </w:r>
      <w:r w:rsidR="00F7596B">
        <w:t xml:space="preserve">talvolta </w:t>
      </w:r>
      <w:r>
        <w:t>una sghemba anticipazione</w:t>
      </w:r>
      <w:r w:rsidR="00D170A4">
        <w:t>.</w:t>
      </w:r>
    </w:p>
    <w:p w14:paraId="5ED3481A" w14:textId="77777777" w:rsidR="00D170A4" w:rsidRDefault="00D170A4" w:rsidP="00D170A4"/>
    <w:p w14:paraId="6A81ECFA" w14:textId="55EFDCA0" w:rsidR="00B3755C" w:rsidRPr="00D170A4" w:rsidRDefault="00D170A4" w:rsidP="00B3755C">
      <w:pPr>
        <w:rPr>
          <w:b/>
        </w:rPr>
      </w:pPr>
      <w:r>
        <w:t xml:space="preserve">Questo </w:t>
      </w:r>
      <w:r w:rsidR="00E22341">
        <w:t>aggiunge</w:t>
      </w:r>
      <w:r>
        <w:t xml:space="preserve"> pressione </w:t>
      </w:r>
      <w:r w:rsidR="00E22341">
        <w:t>a</w:t>
      </w:r>
      <w:r>
        <w:t>ll’</w:t>
      </w:r>
      <w:proofErr w:type="gramStart"/>
      <w:r>
        <w:t>operato</w:t>
      </w:r>
      <w:proofErr w:type="gramEnd"/>
      <w:r>
        <w:t xml:space="preserve"> di </w:t>
      </w:r>
      <w:proofErr w:type="spellStart"/>
      <w:r>
        <w:t>Miliband</w:t>
      </w:r>
      <w:proofErr w:type="spellEnd"/>
      <w:r>
        <w:t xml:space="preserve">, e tradisce il malumore dei </w:t>
      </w:r>
      <w:proofErr w:type="spellStart"/>
      <w:r w:rsidRPr="004D5F2E">
        <w:rPr>
          <w:i/>
        </w:rPr>
        <w:t>backbenchers</w:t>
      </w:r>
      <w:proofErr w:type="spellEnd"/>
      <w:r w:rsidR="00F7596B">
        <w:t xml:space="preserve"> della sinistra del partito</w:t>
      </w:r>
      <w:r>
        <w:t xml:space="preserve">, che </w:t>
      </w:r>
      <w:r w:rsidR="00E22341">
        <w:t>lo accusano</w:t>
      </w:r>
      <w:r>
        <w:t xml:space="preserve"> di aver commesso un imperdonabile errore di valutazione nello snobbare </w:t>
      </w:r>
      <w:proofErr w:type="spellStart"/>
      <w:r>
        <w:t>Farage</w:t>
      </w:r>
      <w:proofErr w:type="spellEnd"/>
      <w:r w:rsidR="00E22341">
        <w:t>,</w:t>
      </w:r>
      <w:r>
        <w:t xml:space="preserve"> ritenendo che </w:t>
      </w:r>
      <w:r w:rsidR="00F7596B">
        <w:t xml:space="preserve">questi </w:t>
      </w:r>
      <w:r>
        <w:t xml:space="preserve">avrebbe rosicchiato soltanto la base dei </w:t>
      </w:r>
      <w:proofErr w:type="spellStart"/>
      <w:r>
        <w:t>Tories</w:t>
      </w:r>
      <w:proofErr w:type="spellEnd"/>
      <w:r w:rsidR="00F7596B">
        <w:t xml:space="preserve"> e sarebbe stato un fuoco di paglia</w:t>
      </w:r>
      <w:r>
        <w:t xml:space="preserve">. </w:t>
      </w:r>
      <w:r w:rsidR="00F7596B">
        <w:t>Stessa cosa per</w:t>
      </w:r>
      <w:r w:rsidR="00E22341">
        <w:t xml:space="preserve"> Cameron, il cui partito si troverà ora costretto a fare patti </w:t>
      </w:r>
      <w:r w:rsidR="00F7596B">
        <w:t xml:space="preserve">locali </w:t>
      </w:r>
      <w:r w:rsidR="00E22341">
        <w:t xml:space="preserve">con </w:t>
      </w:r>
      <w:proofErr w:type="spellStart"/>
      <w:r w:rsidR="00E22341">
        <w:t>Farage</w:t>
      </w:r>
      <w:proofErr w:type="spellEnd"/>
      <w:r w:rsidR="00E22341">
        <w:t xml:space="preserve">, nonostante la smentita del presidente del partito, Grant </w:t>
      </w:r>
      <w:proofErr w:type="spellStart"/>
      <w:r w:rsidR="00E22341">
        <w:t>Shapps</w:t>
      </w:r>
      <w:proofErr w:type="spellEnd"/>
      <w:r w:rsidR="00E22341">
        <w:t>.</w:t>
      </w:r>
    </w:p>
    <w:p w14:paraId="156D235E" w14:textId="77777777" w:rsidR="005A0255" w:rsidRDefault="005A0255" w:rsidP="005A0255"/>
    <w:p w14:paraId="16F279E2" w14:textId="4D0C149F" w:rsidR="00345312" w:rsidRDefault="00B3755C">
      <w:r>
        <w:t>Vincitor</w:t>
      </w:r>
      <w:r w:rsidR="00F7596B">
        <w:t>e</w:t>
      </w:r>
      <w:r>
        <w:t xml:space="preserve"> a tutto tondo, </w:t>
      </w:r>
      <w:r w:rsidR="00F7596B">
        <w:t>l</w:t>
      </w:r>
      <w:r w:rsidR="00DD405E">
        <w:t>’</w:t>
      </w:r>
      <w:proofErr w:type="spellStart"/>
      <w:r w:rsidR="00DD405E">
        <w:t>Ukip</w:t>
      </w:r>
      <w:proofErr w:type="spellEnd"/>
      <w:r w:rsidR="00DD405E">
        <w:t xml:space="preserve"> è ormai una presenza stabile nella politica britannica, con </w:t>
      </w:r>
      <w:r w:rsidR="00F7596B">
        <w:t>cui</w:t>
      </w:r>
      <w:r w:rsidR="00DD405E">
        <w:t xml:space="preserve"> bisognerà confrontarsi d’ora in avanti. </w:t>
      </w:r>
      <w:r>
        <w:t>I</w:t>
      </w:r>
      <w:r w:rsidR="00DD405E">
        <w:t xml:space="preserve">l partito di Nigel </w:t>
      </w:r>
      <w:proofErr w:type="spellStart"/>
      <w:r w:rsidR="00DD405E">
        <w:t>Farage</w:t>
      </w:r>
      <w:proofErr w:type="spellEnd"/>
      <w:r w:rsidR="00DD405E">
        <w:t xml:space="preserve">, l’ex broker ultraliberista ed euroscettico che ha portato </w:t>
      </w:r>
      <w:r w:rsidR="007E7483">
        <w:t>un raccogliticcio di ex-</w:t>
      </w:r>
      <w:proofErr w:type="spellStart"/>
      <w:r w:rsidR="007E7483">
        <w:t>Tor</w:t>
      </w:r>
      <w:bookmarkStart w:id="0" w:name="_GoBack"/>
      <w:bookmarkEnd w:id="0"/>
      <w:r w:rsidR="007E7483">
        <w:t>ies</w:t>
      </w:r>
      <w:proofErr w:type="spellEnd"/>
      <w:r w:rsidR="007E7483">
        <w:t xml:space="preserve"> per i quali Cameron </w:t>
      </w:r>
      <w:r w:rsidR="00235EDD">
        <w:t>era</w:t>
      </w:r>
      <w:r w:rsidR="007E7483">
        <w:t xml:space="preserve"> troppo “moderno”, a diventare una </w:t>
      </w:r>
      <w:r w:rsidR="00DD405E">
        <w:t xml:space="preserve">formazione politica </w:t>
      </w:r>
      <w:r w:rsidR="007E7483">
        <w:t xml:space="preserve">capace di sottrarre voti </w:t>
      </w:r>
      <w:r w:rsidR="00235EDD">
        <w:t xml:space="preserve">tanto </w:t>
      </w:r>
      <w:r w:rsidR="007E7483">
        <w:t xml:space="preserve">a destra </w:t>
      </w:r>
      <w:r w:rsidR="00235EDD">
        <w:t>che</w:t>
      </w:r>
      <w:r>
        <w:t xml:space="preserve"> a sinistra, ha cannibalizzato</w:t>
      </w:r>
      <w:r w:rsidR="00F7596B">
        <w:t>,</w:t>
      </w:r>
      <w:r>
        <w:t xml:space="preserve"> </w:t>
      </w:r>
      <w:r w:rsidR="00D170A4">
        <w:t>sì</w:t>
      </w:r>
      <w:r w:rsidR="00F7596B">
        <w:t>,</w:t>
      </w:r>
      <w:r>
        <w:t xml:space="preserve"> l’elettorato conservatore</w:t>
      </w:r>
      <w:r w:rsidR="00F7596B">
        <w:t xml:space="preserve">, ma anche </w:t>
      </w:r>
      <w:proofErr w:type="gramStart"/>
      <w:r w:rsidR="00F7596B">
        <w:t>quello</w:t>
      </w:r>
      <w:proofErr w:type="gramEnd"/>
      <w:r w:rsidR="00F7596B">
        <w:t xml:space="preserve"> </w:t>
      </w:r>
      <w:proofErr w:type="spellStart"/>
      <w:r w:rsidR="00F7596B">
        <w:t>L</w:t>
      </w:r>
      <w:r>
        <w:t>abour</w:t>
      </w:r>
      <w:proofErr w:type="spellEnd"/>
      <w:r>
        <w:t>, soprattutto nelle zone ad anta densità d’immigrazione.</w:t>
      </w:r>
      <w:r w:rsidR="007E7483">
        <w:t xml:space="preserve"> </w:t>
      </w:r>
      <w:r w:rsidR="00F7596B">
        <w:t>Simbolica la loro conquista del</w:t>
      </w:r>
      <w:r w:rsidR="00235EDD">
        <w:t>la con</w:t>
      </w:r>
      <w:r w:rsidR="0049682B">
        <w:t>tea dell’</w:t>
      </w:r>
      <w:proofErr w:type="spellStart"/>
      <w:r w:rsidR="0049682B">
        <w:t>Essex</w:t>
      </w:r>
      <w:proofErr w:type="spellEnd"/>
      <w:r w:rsidR="0049682B">
        <w:t xml:space="preserve"> (Est di Londra), storica roccaforte de</w:t>
      </w:r>
      <w:r w:rsidR="00235EDD">
        <w:t>i conservatori</w:t>
      </w:r>
      <w:r>
        <w:t>,</w:t>
      </w:r>
      <w:r w:rsidR="00235EDD">
        <w:t xml:space="preserve"> </w:t>
      </w:r>
      <w:r>
        <w:t>ma</w:t>
      </w:r>
      <w:r w:rsidR="00235EDD">
        <w:t xml:space="preserve"> si diffond</w:t>
      </w:r>
      <w:r w:rsidR="00F7596B">
        <w:t>ono</w:t>
      </w:r>
      <w:r w:rsidR="00235EDD">
        <w:t xml:space="preserve"> </w:t>
      </w:r>
      <w:r>
        <w:t xml:space="preserve">anche </w:t>
      </w:r>
      <w:r w:rsidR="00235EDD">
        <w:t>nel nord</w:t>
      </w:r>
      <w:r w:rsidR="0049682B">
        <w:t xml:space="preserve"> deindustrializzato</w:t>
      </w:r>
      <w:r w:rsidR="00235EDD">
        <w:t>.</w:t>
      </w:r>
      <w:r w:rsidR="0049682B">
        <w:t xml:space="preserve"> </w:t>
      </w:r>
    </w:p>
    <w:p w14:paraId="6F3A976F" w14:textId="77777777" w:rsidR="00F911AB" w:rsidRDefault="00F911AB"/>
    <w:p w14:paraId="35D07057" w14:textId="606C2B72" w:rsidR="005A0255" w:rsidRDefault="007F3E0D">
      <w:r>
        <w:t>A</w:t>
      </w:r>
      <w:r w:rsidR="007E7483">
        <w:t xml:space="preserve"> livello locale gli si </w:t>
      </w:r>
      <w:r>
        <w:t xml:space="preserve">schiudono ora </w:t>
      </w:r>
      <w:r w:rsidR="00235EDD">
        <w:t xml:space="preserve">anche </w:t>
      </w:r>
      <w:r>
        <w:t xml:space="preserve">delle </w:t>
      </w:r>
      <w:r w:rsidR="00235EDD">
        <w:t xml:space="preserve">prospettive di alleanze, così da spianare la strada </w:t>
      </w:r>
      <w:proofErr w:type="gramStart"/>
      <w:r w:rsidR="00235EDD">
        <w:t>ad</w:t>
      </w:r>
      <w:proofErr w:type="gramEnd"/>
      <w:r w:rsidR="00235EDD">
        <w:t xml:space="preserve"> una presenza in Parlamento.</w:t>
      </w:r>
      <w:r w:rsidR="0049682B">
        <w:t xml:space="preserve"> </w:t>
      </w:r>
      <w:proofErr w:type="gramStart"/>
      <w:r w:rsidR="0049682B">
        <w:t>Solo Londra</w:t>
      </w:r>
      <w:proofErr w:type="gramEnd"/>
      <w:r w:rsidR="0049682B">
        <w:t xml:space="preserve">, </w:t>
      </w:r>
      <w:r w:rsidR="00D170A4">
        <w:t xml:space="preserve">citta multiculturale e </w:t>
      </w:r>
      <w:r w:rsidR="00D170A4" w:rsidRPr="00D170A4">
        <w:rPr>
          <w:i/>
        </w:rPr>
        <w:t>unicum</w:t>
      </w:r>
      <w:r w:rsidR="0049682B">
        <w:t xml:space="preserve"> nella </w:t>
      </w:r>
      <w:r w:rsidR="00D170A4">
        <w:t>compagine</w:t>
      </w:r>
      <w:r>
        <w:t xml:space="preserve"> socioeconomica nazionale, </w:t>
      </w:r>
      <w:r w:rsidR="0049682B">
        <w:t xml:space="preserve">ha voltato </w:t>
      </w:r>
      <w:r>
        <w:t xml:space="preserve">loro </w:t>
      </w:r>
      <w:r w:rsidR="0049682B">
        <w:t xml:space="preserve">le spalle, dando un massiccio consenso al </w:t>
      </w:r>
      <w:proofErr w:type="spellStart"/>
      <w:r w:rsidR="0049682B">
        <w:t>Labour</w:t>
      </w:r>
      <w:proofErr w:type="spellEnd"/>
      <w:r w:rsidR="0049682B">
        <w:t>, lascia</w:t>
      </w:r>
      <w:r>
        <w:t>ndo</w:t>
      </w:r>
      <w:r w:rsidR="0049682B">
        <w:t xml:space="preserve"> </w:t>
      </w:r>
      <w:r w:rsidR="00D170A4">
        <w:t>sperare</w:t>
      </w:r>
      <w:r w:rsidR="0049682B">
        <w:t xml:space="preserve"> </w:t>
      </w:r>
      <w:r w:rsidR="00D170A4">
        <w:t xml:space="preserve">il ritorno di un </w:t>
      </w:r>
      <w:r w:rsidR="0049682B">
        <w:t xml:space="preserve">sindaco </w:t>
      </w:r>
      <w:r w:rsidR="00D170A4">
        <w:t>laburista</w:t>
      </w:r>
      <w:r w:rsidR="0049682B">
        <w:t xml:space="preserve"> al posto di Boris Johnson.</w:t>
      </w:r>
      <w:r w:rsidR="00345312">
        <w:t xml:space="preserve"> </w:t>
      </w:r>
    </w:p>
    <w:p w14:paraId="18728C8E" w14:textId="77777777" w:rsidR="00D170A4" w:rsidRDefault="00D170A4"/>
    <w:p w14:paraId="7D86D9FB" w14:textId="0CC6BDA9" w:rsidR="00D73AA0" w:rsidRDefault="00D73AA0">
      <w:r>
        <w:t xml:space="preserve">Catastrofe annunciata invece per i </w:t>
      </w:r>
      <w:proofErr w:type="spellStart"/>
      <w:r w:rsidR="007F3E0D">
        <w:t>L</w:t>
      </w:r>
      <w:r>
        <w:t>ib-dem</w:t>
      </w:r>
      <w:proofErr w:type="spellEnd"/>
      <w:r>
        <w:t xml:space="preserve"> di Nick </w:t>
      </w:r>
      <w:proofErr w:type="spellStart"/>
      <w:r w:rsidR="00345312">
        <w:t>C</w:t>
      </w:r>
      <w:r>
        <w:t>legg</w:t>
      </w:r>
      <w:proofErr w:type="spellEnd"/>
      <w:r>
        <w:t xml:space="preserve">, </w:t>
      </w:r>
      <w:r w:rsidR="00345312">
        <w:t>che ha</w:t>
      </w:r>
      <w:r w:rsidR="004D5F2E">
        <w:t>nno avuto un’</w:t>
      </w:r>
      <w:r w:rsidR="00F7596B">
        <w:t xml:space="preserve">autentica </w:t>
      </w:r>
      <w:r w:rsidR="004D5F2E">
        <w:t xml:space="preserve">emorragia di seggi: a Manchester sono stati del tutto </w:t>
      </w:r>
      <w:r w:rsidR="00F7596B">
        <w:t xml:space="preserve">spazzati </w:t>
      </w:r>
      <w:r w:rsidR="004D5F2E">
        <w:t>via</w:t>
      </w:r>
      <w:r w:rsidR="00F911AB">
        <w:t>.</w:t>
      </w:r>
      <w:r w:rsidR="00345312">
        <w:t xml:space="preserve"> </w:t>
      </w:r>
      <w:r w:rsidR="003C5A36">
        <w:t xml:space="preserve">Il loro </w:t>
      </w:r>
      <w:proofErr w:type="gramStart"/>
      <w:r w:rsidR="003C5A36">
        <w:t>è</w:t>
      </w:r>
      <w:proofErr w:type="gramEnd"/>
      <w:r w:rsidR="003C5A36">
        <w:t xml:space="preserve"> il p</w:t>
      </w:r>
      <w:r w:rsidR="005A0255">
        <w:t>eggiore risultato da metà anni duemila</w:t>
      </w:r>
      <w:r w:rsidR="003C5A36">
        <w:t>, quando erano sotto la leadership d</w:t>
      </w:r>
      <w:r w:rsidR="00F7596B">
        <w:t>i uno dei predecessori</w:t>
      </w:r>
      <w:r w:rsidR="003C5A36">
        <w:t xml:space="preserve"> di </w:t>
      </w:r>
      <w:proofErr w:type="spellStart"/>
      <w:r w:rsidR="003C5A36">
        <w:t>Clegg</w:t>
      </w:r>
      <w:proofErr w:type="spellEnd"/>
      <w:r w:rsidR="003C5A36">
        <w:t xml:space="preserve">, </w:t>
      </w:r>
      <w:r w:rsidR="00F7596B">
        <w:t>Charles Kennedy</w:t>
      </w:r>
      <w:r w:rsidR="003C5A36">
        <w:t>.</w:t>
      </w:r>
      <w:r w:rsidR="00F7596B">
        <w:t xml:space="preserve"> </w:t>
      </w:r>
      <w:proofErr w:type="spellStart"/>
      <w:r w:rsidR="00F7596B">
        <w:t>Clegg</w:t>
      </w:r>
      <w:proofErr w:type="spellEnd"/>
      <w:r w:rsidR="00F7596B">
        <w:t xml:space="preserve"> ha per ora escluso di dare le dimissioni.</w:t>
      </w:r>
    </w:p>
    <w:p w14:paraId="39656D71" w14:textId="77777777" w:rsidR="00235EDD" w:rsidRDefault="00235EDD"/>
    <w:p w14:paraId="03245A40" w14:textId="408E9C15" w:rsidR="003C5A36" w:rsidRDefault="003C5A36" w:rsidP="003C5A36">
      <w:r>
        <w:t>Ora che l’</w:t>
      </w:r>
      <w:proofErr w:type="spellStart"/>
      <w:r>
        <w:t>Ukip</w:t>
      </w:r>
      <w:proofErr w:type="spellEnd"/>
      <w:r w:rsidR="005A0255">
        <w:t xml:space="preserve"> </w:t>
      </w:r>
      <w:r>
        <w:t>si prepara</w:t>
      </w:r>
      <w:r w:rsidR="005A0255">
        <w:t xml:space="preserve"> </w:t>
      </w:r>
      <w:r>
        <w:t>ormai a entrare</w:t>
      </w:r>
      <w:r w:rsidR="005A0255">
        <w:t xml:space="preserve"> nel “pollaio di Westminster” (</w:t>
      </w:r>
      <w:r>
        <w:t xml:space="preserve">sono parole del leader), i partiti maggiori non possono più permettersi di guardare schifati dall’altra parte. Finora solo </w:t>
      </w:r>
      <w:proofErr w:type="spellStart"/>
      <w:r>
        <w:t>Clegg</w:t>
      </w:r>
      <w:proofErr w:type="spellEnd"/>
      <w:r>
        <w:t xml:space="preserve"> si era cimentato televisivamente con </w:t>
      </w:r>
      <w:proofErr w:type="spellStart"/>
      <w:r>
        <w:t>Farage</w:t>
      </w:r>
      <w:proofErr w:type="spellEnd"/>
      <w:r>
        <w:t xml:space="preserve">, </w:t>
      </w:r>
      <w:r w:rsidR="007F3E0D">
        <w:t>e</w:t>
      </w:r>
      <w:r>
        <w:t xml:space="preserve"> con pessimi risultati. </w:t>
      </w:r>
      <w:r w:rsidR="009C56C4">
        <w:t xml:space="preserve">Ora tutti dovranno </w:t>
      </w:r>
      <w:r>
        <w:t xml:space="preserve">affrontare “the </w:t>
      </w:r>
      <w:proofErr w:type="spellStart"/>
      <w:r>
        <w:t>elephant</w:t>
      </w:r>
      <w:proofErr w:type="spellEnd"/>
      <w:r>
        <w:t xml:space="preserve"> in the </w:t>
      </w:r>
      <w:proofErr w:type="gramStart"/>
      <w:r>
        <w:t>room</w:t>
      </w:r>
      <w:proofErr w:type="gramEnd"/>
      <w:r>
        <w:t>”, la presenza imbarazzante di un incomodo che si</w:t>
      </w:r>
      <w:r w:rsidR="009C56C4">
        <w:t xml:space="preserve"> è finora simulato di ignorare: </w:t>
      </w:r>
      <w:r>
        <w:t xml:space="preserve">soprattutto ora che </w:t>
      </w:r>
      <w:proofErr w:type="spellStart"/>
      <w:r>
        <w:t>Farage</w:t>
      </w:r>
      <w:proofErr w:type="spellEnd"/>
      <w:r>
        <w:t xml:space="preserve"> ha finalmente deciso di candidarsi al Parlamento, dove il suo partito non ha ancora mai messo piede.</w:t>
      </w:r>
      <w:r w:rsidR="005A0255">
        <w:t xml:space="preserve"> </w:t>
      </w:r>
      <w:r w:rsidR="009C56C4">
        <w:t>Un</w:t>
      </w:r>
      <w:r w:rsidR="00F7596B">
        <w:t xml:space="preserve"> quarto incomodo</w:t>
      </w:r>
      <w:r w:rsidR="009C56C4">
        <w:t xml:space="preserve"> insomma</w:t>
      </w:r>
      <w:r w:rsidR="00F7596B">
        <w:t>,</w:t>
      </w:r>
      <w:r w:rsidR="009C56C4">
        <w:t xml:space="preserve"> a insinuare ulteriormente la nobile arte della </w:t>
      </w:r>
      <w:proofErr w:type="gramStart"/>
      <w:r w:rsidR="009C56C4">
        <w:t>coalizione</w:t>
      </w:r>
      <w:proofErr w:type="gramEnd"/>
      <w:r w:rsidR="009C56C4">
        <w:t xml:space="preserve"> nella politica maggioritaria britannica</w:t>
      </w:r>
      <w:r w:rsidR="005A0255">
        <w:t>.</w:t>
      </w:r>
      <w:r>
        <w:t xml:space="preserve"> </w:t>
      </w:r>
      <w:r w:rsidR="00F7596B">
        <w:t>A</w:t>
      </w:r>
      <w:r>
        <w:t>spettan</w:t>
      </w:r>
      <w:r w:rsidR="00F7596B">
        <w:t>d</w:t>
      </w:r>
      <w:r>
        <w:t xml:space="preserve">o i risultati delle europee di domenica sera. </w:t>
      </w:r>
    </w:p>
    <w:p w14:paraId="24A706B1" w14:textId="77777777" w:rsidR="00D170A4" w:rsidRDefault="00D170A4"/>
    <w:sectPr w:rsidR="00D170A4">
      <w:pgSz w:w="11906" w:h="16838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65E"/>
    <w:rsid w:val="000C16D1"/>
    <w:rsid w:val="000C2B02"/>
    <w:rsid w:val="0013015C"/>
    <w:rsid w:val="001F463C"/>
    <w:rsid w:val="00235EDD"/>
    <w:rsid w:val="00345312"/>
    <w:rsid w:val="003B49C8"/>
    <w:rsid w:val="003C5A36"/>
    <w:rsid w:val="003F22A5"/>
    <w:rsid w:val="0049682B"/>
    <w:rsid w:val="004D5F2E"/>
    <w:rsid w:val="005A0255"/>
    <w:rsid w:val="00614502"/>
    <w:rsid w:val="0071465E"/>
    <w:rsid w:val="00746310"/>
    <w:rsid w:val="007E7483"/>
    <w:rsid w:val="007F3E0D"/>
    <w:rsid w:val="0085505E"/>
    <w:rsid w:val="00997C6B"/>
    <w:rsid w:val="009C56C4"/>
    <w:rsid w:val="00B32A7A"/>
    <w:rsid w:val="00B3755C"/>
    <w:rsid w:val="00B65E7F"/>
    <w:rsid w:val="00D170A4"/>
    <w:rsid w:val="00D33FA4"/>
    <w:rsid w:val="00D73AA0"/>
    <w:rsid w:val="00DD405E"/>
    <w:rsid w:val="00E22341"/>
    <w:rsid w:val="00E555A6"/>
    <w:rsid w:val="00F7596B"/>
    <w:rsid w:val="00F911AB"/>
    <w:rsid w:val="00FD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0E1675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 w:qFormat="1"/>
    <w:lsdException w:name="endnote text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 New Roman"/>
      <w:sz w:val="20"/>
      <w:szCs w:val="20"/>
      <w:lang w:val="it-IT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o">
    <w:name w:val="leo"/>
    <w:basedOn w:val="Normal"/>
    <w:autoRedefine/>
    <w:pPr>
      <w:spacing w:line="360" w:lineRule="auto"/>
    </w:pPr>
    <w:rPr>
      <w:rFonts w:ascii="Courier" w:hAnsi="Courier"/>
      <w:noProof/>
    </w:rPr>
  </w:style>
  <w:style w:type="paragraph" w:customStyle="1" w:styleId="leoITA">
    <w:name w:val="leoITA"/>
    <w:basedOn w:val="Normal"/>
    <w:autoRedefine/>
    <w:rsid w:val="000B6E49"/>
    <w:pPr>
      <w:spacing w:line="360" w:lineRule="auto"/>
      <w:ind w:left="289" w:right="142" w:firstLine="284"/>
      <w:jc w:val="both"/>
    </w:pPr>
    <w:rPr>
      <w:rFonts w:ascii="Courier" w:hAnsi="Courier"/>
      <w:sz w:val="22"/>
    </w:rPr>
  </w:style>
  <w:style w:type="paragraph" w:customStyle="1" w:styleId="leoENG">
    <w:name w:val="leoENG"/>
    <w:basedOn w:val="leoITA"/>
    <w:autoRedefine/>
    <w:rPr>
      <w:lang w:val="en-GB"/>
    </w:rPr>
  </w:style>
  <w:style w:type="paragraph" w:customStyle="1" w:styleId="quotation">
    <w:name w:val="quotation"/>
    <w:basedOn w:val="leo"/>
    <w:autoRedefine/>
    <w:rsid w:val="00BF5280"/>
    <w:pPr>
      <w:ind w:left="567" w:right="567"/>
      <w:jc w:val="both"/>
    </w:pPr>
    <w:rPr>
      <w:noProof w:val="0"/>
    </w:rPr>
  </w:style>
  <w:style w:type="paragraph" w:styleId="EndnoteText">
    <w:name w:val="endnote text"/>
    <w:basedOn w:val="Normal"/>
    <w:link w:val="EndnoteTextChar"/>
    <w:autoRedefine/>
    <w:qFormat/>
    <w:rsid w:val="00D33FA4"/>
    <w:pPr>
      <w:ind w:firstLine="720"/>
    </w:pPr>
    <w:rPr>
      <w:rFonts w:eastAsia="ＭＳ 明朝"/>
      <w:sz w:val="24"/>
      <w:szCs w:val="24"/>
      <w:lang w:eastAsia="ja-JP"/>
    </w:rPr>
  </w:style>
  <w:style w:type="character" w:styleId="EndnoteReference">
    <w:name w:val="endnote reference"/>
    <w:qFormat/>
    <w:rsid w:val="00746310"/>
    <w:rPr>
      <w:vertAlign w:val="superscript"/>
    </w:rPr>
  </w:style>
  <w:style w:type="paragraph" w:customStyle="1" w:styleId="EndnoteText1">
    <w:name w:val="Endnote Text1"/>
    <w:basedOn w:val="FootnoteText"/>
    <w:autoRedefine/>
    <w:rsid w:val="00EB2D14"/>
    <w:rPr>
      <w:sz w:val="20"/>
      <w:lang w:bidi="en-US"/>
    </w:rPr>
  </w:style>
  <w:style w:type="paragraph" w:styleId="FootnoteText">
    <w:name w:val="footnote text"/>
    <w:basedOn w:val="Normal"/>
    <w:autoRedefine/>
    <w:rsid w:val="000B6E49"/>
    <w:pPr>
      <w:spacing w:line="360" w:lineRule="auto"/>
      <w:jc w:val="both"/>
    </w:pPr>
    <w:rPr>
      <w:rFonts w:ascii="Courier" w:hAnsi="Courier"/>
      <w:sz w:val="16"/>
    </w:rPr>
  </w:style>
  <w:style w:type="paragraph" w:customStyle="1" w:styleId="script1">
    <w:name w:val="script 1"/>
    <w:basedOn w:val="Normal"/>
    <w:autoRedefine/>
    <w:rsid w:val="00183E30"/>
    <w:pPr>
      <w:ind w:left="-567" w:right="4536"/>
      <w:jc w:val="both"/>
    </w:pPr>
    <w:rPr>
      <w:rFonts w:ascii="Courier" w:eastAsia="Times" w:hAnsi="Courier"/>
      <w:lang w:eastAsia="it-IT"/>
    </w:rPr>
  </w:style>
  <w:style w:type="paragraph" w:customStyle="1" w:styleId="script2">
    <w:name w:val="script2"/>
    <w:basedOn w:val="script1"/>
    <w:autoRedefine/>
    <w:rsid w:val="00183E30"/>
    <w:pPr>
      <w:ind w:left="4536" w:right="-567"/>
    </w:pPr>
  </w:style>
  <w:style w:type="paragraph" w:customStyle="1" w:styleId="leoengscript">
    <w:name w:val="leoengscript"/>
    <w:basedOn w:val="leoENG"/>
    <w:autoRedefine/>
    <w:rsid w:val="00183E30"/>
    <w:pPr>
      <w:ind w:left="-567"/>
    </w:pPr>
    <w:rPr>
      <w:rFonts w:eastAsia="Times"/>
      <w:lang w:eastAsia="it-IT"/>
    </w:rPr>
  </w:style>
  <w:style w:type="paragraph" w:customStyle="1" w:styleId="script1eng">
    <w:name w:val="script 1 eng"/>
    <w:basedOn w:val="script1"/>
    <w:autoRedefine/>
    <w:rsid w:val="00183E30"/>
    <w:rPr>
      <w:lang w:val="en-GB"/>
    </w:rPr>
  </w:style>
  <w:style w:type="paragraph" w:customStyle="1" w:styleId="script2eng">
    <w:name w:val="script 2 eng"/>
    <w:basedOn w:val="script1"/>
    <w:autoRedefine/>
    <w:rsid w:val="00183E30"/>
    <w:pPr>
      <w:ind w:left="4536" w:right="-567"/>
    </w:pPr>
    <w:rPr>
      <w:lang w:val="en-GB"/>
    </w:rPr>
  </w:style>
  <w:style w:type="paragraph" w:customStyle="1" w:styleId="unita">
    <w:name w:val="unita"/>
    <w:basedOn w:val="leoITA"/>
    <w:rsid w:val="00460BDF"/>
    <w:rPr>
      <w:rFonts w:ascii="Times New Roman" w:hAnsi="Times New Roman"/>
    </w:rPr>
  </w:style>
  <w:style w:type="paragraph" w:customStyle="1" w:styleId="printdraft">
    <w:name w:val="print draft"/>
    <w:basedOn w:val="Normal"/>
    <w:rsid w:val="006031BF"/>
    <w:pPr>
      <w:spacing w:line="360" w:lineRule="auto"/>
      <w:jc w:val="both"/>
    </w:pPr>
  </w:style>
  <w:style w:type="paragraph" w:customStyle="1" w:styleId="capitolo">
    <w:name w:val="capitolo"/>
    <w:aliases w:val="titolo paragrafo"/>
    <w:basedOn w:val="leoITA"/>
    <w:autoRedefine/>
    <w:rsid w:val="000B6E49"/>
    <w:pPr>
      <w:spacing w:line="480" w:lineRule="auto"/>
      <w:jc w:val="center"/>
    </w:pPr>
    <w:rPr>
      <w:b/>
      <w:sz w:val="28"/>
    </w:rPr>
  </w:style>
  <w:style w:type="character" w:customStyle="1" w:styleId="EndnoteTextChar">
    <w:name w:val="Endnote Text Char"/>
    <w:link w:val="EndnoteText"/>
    <w:rsid w:val="00D33FA4"/>
    <w:rPr>
      <w:rFonts w:eastAsia="ＭＳ 明朝"/>
      <w:lang w:val="it-IT"/>
    </w:rPr>
  </w:style>
  <w:style w:type="paragraph" w:customStyle="1" w:styleId="p">
    <w:name w:val="p"/>
    <w:link w:val="pChar"/>
    <w:autoRedefine/>
    <w:qFormat/>
    <w:rsid w:val="00614502"/>
    <w:pPr>
      <w:widowControl w:val="0"/>
      <w:spacing w:line="360" w:lineRule="auto"/>
      <w:ind w:firstLine="720"/>
    </w:pPr>
    <w:rPr>
      <w:rFonts w:eastAsia="ＭＳ 明朝"/>
      <w:lang w:val="it-IT"/>
    </w:rPr>
  </w:style>
  <w:style w:type="character" w:customStyle="1" w:styleId="pChar">
    <w:name w:val="p Char"/>
    <w:link w:val="p"/>
    <w:rsid w:val="00614502"/>
    <w:rPr>
      <w:rFonts w:eastAsia="ＭＳ 明朝"/>
      <w:lang w:val="it-IT"/>
    </w:rPr>
  </w:style>
  <w:style w:type="paragraph" w:customStyle="1" w:styleId="endnotereferencenew">
    <w:name w:val="endnote reference new"/>
    <w:autoRedefine/>
    <w:qFormat/>
    <w:rsid w:val="00997C6B"/>
    <w:pPr>
      <w:spacing w:after="200" w:line="276" w:lineRule="auto"/>
    </w:pPr>
    <w:rPr>
      <w:rFonts w:eastAsia="Arial Unicode MS"/>
      <w:sz w:val="20"/>
      <w:szCs w:val="20"/>
      <w:vertAlign w:val="superscript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 w:qFormat="1"/>
    <w:lsdException w:name="endnote text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 New Roman"/>
      <w:sz w:val="20"/>
      <w:szCs w:val="20"/>
      <w:lang w:val="it-IT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o">
    <w:name w:val="leo"/>
    <w:basedOn w:val="Normal"/>
    <w:autoRedefine/>
    <w:pPr>
      <w:spacing w:line="360" w:lineRule="auto"/>
    </w:pPr>
    <w:rPr>
      <w:rFonts w:ascii="Courier" w:hAnsi="Courier"/>
      <w:noProof/>
    </w:rPr>
  </w:style>
  <w:style w:type="paragraph" w:customStyle="1" w:styleId="leoITA">
    <w:name w:val="leoITA"/>
    <w:basedOn w:val="Normal"/>
    <w:autoRedefine/>
    <w:rsid w:val="000B6E49"/>
    <w:pPr>
      <w:spacing w:line="360" w:lineRule="auto"/>
      <w:ind w:left="289" w:right="142" w:firstLine="284"/>
      <w:jc w:val="both"/>
    </w:pPr>
    <w:rPr>
      <w:rFonts w:ascii="Courier" w:hAnsi="Courier"/>
      <w:sz w:val="22"/>
    </w:rPr>
  </w:style>
  <w:style w:type="paragraph" w:customStyle="1" w:styleId="leoENG">
    <w:name w:val="leoENG"/>
    <w:basedOn w:val="leoITA"/>
    <w:autoRedefine/>
    <w:rPr>
      <w:lang w:val="en-GB"/>
    </w:rPr>
  </w:style>
  <w:style w:type="paragraph" w:customStyle="1" w:styleId="quotation">
    <w:name w:val="quotation"/>
    <w:basedOn w:val="leo"/>
    <w:autoRedefine/>
    <w:rsid w:val="00BF5280"/>
    <w:pPr>
      <w:ind w:left="567" w:right="567"/>
      <w:jc w:val="both"/>
    </w:pPr>
    <w:rPr>
      <w:noProof w:val="0"/>
    </w:rPr>
  </w:style>
  <w:style w:type="paragraph" w:styleId="EndnoteText">
    <w:name w:val="endnote text"/>
    <w:basedOn w:val="Normal"/>
    <w:link w:val="EndnoteTextChar"/>
    <w:autoRedefine/>
    <w:qFormat/>
    <w:rsid w:val="00D33FA4"/>
    <w:pPr>
      <w:ind w:firstLine="720"/>
    </w:pPr>
    <w:rPr>
      <w:rFonts w:eastAsia="ＭＳ 明朝"/>
      <w:sz w:val="24"/>
      <w:szCs w:val="24"/>
      <w:lang w:eastAsia="ja-JP"/>
    </w:rPr>
  </w:style>
  <w:style w:type="character" w:styleId="EndnoteReference">
    <w:name w:val="endnote reference"/>
    <w:qFormat/>
    <w:rsid w:val="00746310"/>
    <w:rPr>
      <w:vertAlign w:val="superscript"/>
    </w:rPr>
  </w:style>
  <w:style w:type="paragraph" w:customStyle="1" w:styleId="EndnoteText1">
    <w:name w:val="Endnote Text1"/>
    <w:basedOn w:val="FootnoteText"/>
    <w:autoRedefine/>
    <w:rsid w:val="00EB2D14"/>
    <w:rPr>
      <w:sz w:val="20"/>
      <w:lang w:bidi="en-US"/>
    </w:rPr>
  </w:style>
  <w:style w:type="paragraph" w:styleId="FootnoteText">
    <w:name w:val="footnote text"/>
    <w:basedOn w:val="Normal"/>
    <w:autoRedefine/>
    <w:rsid w:val="000B6E49"/>
    <w:pPr>
      <w:spacing w:line="360" w:lineRule="auto"/>
      <w:jc w:val="both"/>
    </w:pPr>
    <w:rPr>
      <w:rFonts w:ascii="Courier" w:hAnsi="Courier"/>
      <w:sz w:val="16"/>
    </w:rPr>
  </w:style>
  <w:style w:type="paragraph" w:customStyle="1" w:styleId="script1">
    <w:name w:val="script 1"/>
    <w:basedOn w:val="Normal"/>
    <w:autoRedefine/>
    <w:rsid w:val="00183E30"/>
    <w:pPr>
      <w:ind w:left="-567" w:right="4536"/>
      <w:jc w:val="both"/>
    </w:pPr>
    <w:rPr>
      <w:rFonts w:ascii="Courier" w:eastAsia="Times" w:hAnsi="Courier"/>
      <w:lang w:eastAsia="it-IT"/>
    </w:rPr>
  </w:style>
  <w:style w:type="paragraph" w:customStyle="1" w:styleId="script2">
    <w:name w:val="script2"/>
    <w:basedOn w:val="script1"/>
    <w:autoRedefine/>
    <w:rsid w:val="00183E30"/>
    <w:pPr>
      <w:ind w:left="4536" w:right="-567"/>
    </w:pPr>
  </w:style>
  <w:style w:type="paragraph" w:customStyle="1" w:styleId="leoengscript">
    <w:name w:val="leoengscript"/>
    <w:basedOn w:val="leoENG"/>
    <w:autoRedefine/>
    <w:rsid w:val="00183E30"/>
    <w:pPr>
      <w:ind w:left="-567"/>
    </w:pPr>
    <w:rPr>
      <w:rFonts w:eastAsia="Times"/>
      <w:lang w:eastAsia="it-IT"/>
    </w:rPr>
  </w:style>
  <w:style w:type="paragraph" w:customStyle="1" w:styleId="script1eng">
    <w:name w:val="script 1 eng"/>
    <w:basedOn w:val="script1"/>
    <w:autoRedefine/>
    <w:rsid w:val="00183E30"/>
    <w:rPr>
      <w:lang w:val="en-GB"/>
    </w:rPr>
  </w:style>
  <w:style w:type="paragraph" w:customStyle="1" w:styleId="script2eng">
    <w:name w:val="script 2 eng"/>
    <w:basedOn w:val="script1"/>
    <w:autoRedefine/>
    <w:rsid w:val="00183E30"/>
    <w:pPr>
      <w:ind w:left="4536" w:right="-567"/>
    </w:pPr>
    <w:rPr>
      <w:lang w:val="en-GB"/>
    </w:rPr>
  </w:style>
  <w:style w:type="paragraph" w:customStyle="1" w:styleId="unita">
    <w:name w:val="unita"/>
    <w:basedOn w:val="leoITA"/>
    <w:rsid w:val="00460BDF"/>
    <w:rPr>
      <w:rFonts w:ascii="Times New Roman" w:hAnsi="Times New Roman"/>
    </w:rPr>
  </w:style>
  <w:style w:type="paragraph" w:customStyle="1" w:styleId="printdraft">
    <w:name w:val="print draft"/>
    <w:basedOn w:val="Normal"/>
    <w:rsid w:val="006031BF"/>
    <w:pPr>
      <w:spacing w:line="360" w:lineRule="auto"/>
      <w:jc w:val="both"/>
    </w:pPr>
  </w:style>
  <w:style w:type="paragraph" w:customStyle="1" w:styleId="capitolo">
    <w:name w:val="capitolo"/>
    <w:aliases w:val="titolo paragrafo"/>
    <w:basedOn w:val="leoITA"/>
    <w:autoRedefine/>
    <w:rsid w:val="000B6E49"/>
    <w:pPr>
      <w:spacing w:line="480" w:lineRule="auto"/>
      <w:jc w:val="center"/>
    </w:pPr>
    <w:rPr>
      <w:b/>
      <w:sz w:val="28"/>
    </w:rPr>
  </w:style>
  <w:style w:type="character" w:customStyle="1" w:styleId="EndnoteTextChar">
    <w:name w:val="Endnote Text Char"/>
    <w:link w:val="EndnoteText"/>
    <w:rsid w:val="00D33FA4"/>
    <w:rPr>
      <w:rFonts w:eastAsia="ＭＳ 明朝"/>
      <w:lang w:val="it-IT"/>
    </w:rPr>
  </w:style>
  <w:style w:type="paragraph" w:customStyle="1" w:styleId="p">
    <w:name w:val="p"/>
    <w:link w:val="pChar"/>
    <w:autoRedefine/>
    <w:qFormat/>
    <w:rsid w:val="00614502"/>
    <w:pPr>
      <w:widowControl w:val="0"/>
      <w:spacing w:line="360" w:lineRule="auto"/>
      <w:ind w:firstLine="720"/>
    </w:pPr>
    <w:rPr>
      <w:rFonts w:eastAsia="ＭＳ 明朝"/>
      <w:lang w:val="it-IT"/>
    </w:rPr>
  </w:style>
  <w:style w:type="character" w:customStyle="1" w:styleId="pChar">
    <w:name w:val="p Char"/>
    <w:link w:val="p"/>
    <w:rsid w:val="00614502"/>
    <w:rPr>
      <w:rFonts w:eastAsia="ＭＳ 明朝"/>
      <w:lang w:val="it-IT"/>
    </w:rPr>
  </w:style>
  <w:style w:type="paragraph" w:customStyle="1" w:styleId="endnotereferencenew">
    <w:name w:val="endnote reference new"/>
    <w:autoRedefine/>
    <w:qFormat/>
    <w:rsid w:val="00997C6B"/>
    <w:pPr>
      <w:spacing w:after="200" w:line="276" w:lineRule="auto"/>
    </w:pPr>
    <w:rPr>
      <w:rFonts w:eastAsia="Arial Unicode MS"/>
      <w:sz w:val="20"/>
      <w:szCs w:val="20"/>
      <w:vertAlign w:val="superscript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624</Words>
  <Characters>3426</Characters>
  <Application>Microsoft Macintosh Word</Application>
  <DocSecurity>0</DocSecurity>
  <Lines>49</Lines>
  <Paragraphs>8</Paragraphs>
  <ScaleCrop>false</ScaleCrop>
  <Company/>
  <LinksUpToDate>false</LinksUpToDate>
  <CharactersWithSpaces>4048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clausi</dc:creator>
  <cp:keywords/>
  <dc:description/>
  <cp:lastModifiedBy>leonardo clausi</cp:lastModifiedBy>
  <cp:revision>4</cp:revision>
  <cp:lastPrinted>2014-05-23T18:05:00Z</cp:lastPrinted>
  <dcterms:created xsi:type="dcterms:W3CDTF">2014-05-23T14:50:00Z</dcterms:created>
  <dcterms:modified xsi:type="dcterms:W3CDTF">2014-05-23T18:15:00Z</dcterms:modified>
</cp:coreProperties>
</file>